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b/>
          <w:sz w:val="24"/>
          <w:szCs w:val="24"/>
        </w:rPr>
        <w:t>«ΑΥΤΟ ΔΕΝ ΕΙΝΑΙ ΤΟ ΣΩΜΑ ΜΟΥ»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στην Αρχαία Μεσσήνη</w:t>
      </w:r>
    </w:p>
    <w:p w:rsidR="00B41283" w:rsidRDefault="00B4128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sz w:val="24"/>
          <w:szCs w:val="24"/>
        </w:rPr>
        <w:t>Για πρώτη φορά</w:t>
      </w:r>
      <w:r w:rsidR="00701D99">
        <w:rPr>
          <w:rFonts w:ascii="Times New Roman" w:eastAsia="Times New Roman" w:hAnsi="Times New Roman" w:cs="Times New Roman"/>
          <w:sz w:val="24"/>
          <w:szCs w:val="24"/>
        </w:rPr>
        <w:t xml:space="preserve">, στις </w:t>
      </w:r>
      <w:r w:rsidR="00701D99" w:rsidRPr="00701D99">
        <w:rPr>
          <w:rFonts w:ascii="Times New Roman" w:eastAsia="Times New Roman" w:hAnsi="Times New Roman" w:cs="Times New Roman"/>
          <w:b/>
          <w:sz w:val="24"/>
          <w:szCs w:val="24"/>
        </w:rPr>
        <w:t>10 Οκτωβρίου στις 18.00</w:t>
      </w:r>
      <w:r w:rsidR="00701D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"ζωντανεύουν"</w:t>
      </w:r>
      <w:r w:rsidR="00701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D99" w:rsidRPr="00FC62B3">
        <w:rPr>
          <w:rFonts w:ascii="Times New Roman" w:eastAsia="Times New Roman" w:hAnsi="Times New Roman" w:cs="Times New Roman"/>
          <w:sz w:val="24"/>
          <w:szCs w:val="24"/>
        </w:rPr>
        <w:t>στην Αρχαία Μεσσήνη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ιστορίες ηρωίδων από τις </w:t>
      </w:r>
      <w:r w:rsidRPr="00FC62B3">
        <w:rPr>
          <w:rFonts w:ascii="Times New Roman" w:eastAsia="Times New Roman" w:hAnsi="Times New Roman" w:cs="Times New Roman"/>
          <w:b/>
          <w:sz w:val="24"/>
          <w:szCs w:val="24"/>
        </w:rPr>
        <w:t>"Μεταμορφώσεις"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Οβιδίου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B7F" w:rsidRPr="00FC62B3" w:rsidRDefault="00F83B7F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sz w:val="24"/>
          <w:szCs w:val="24"/>
        </w:rPr>
        <w:t>4 ηθοποιοί από διαφορετικές χώρες ενσαρκώνουν: τη Σκύλλα, τη Μέδουσα, τ</w:t>
      </w:r>
      <w:r w:rsidR="00B41283">
        <w:rPr>
          <w:rFonts w:ascii="Times New Roman" w:eastAsia="Times New Roman" w:hAnsi="Times New Roman" w:cs="Times New Roman"/>
          <w:sz w:val="24"/>
          <w:szCs w:val="24"/>
        </w:rPr>
        <w:t>ην Ηώ, τ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ην Αράχνη, την Ιό, </w:t>
      </w:r>
      <w:r w:rsidR="00B41283">
        <w:rPr>
          <w:rFonts w:ascii="Times New Roman" w:eastAsia="Times New Roman" w:hAnsi="Times New Roman" w:cs="Times New Roman"/>
          <w:sz w:val="24"/>
          <w:szCs w:val="24"/>
        </w:rPr>
        <w:t xml:space="preserve">την Ηχώ, 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>τη Δάφνη, και πολλές άλλες ηρωίδες,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σε 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7 Ιστορίες πάθους που μετατράπηκαν σε εκδίκηση από τους Θεούς. </w:t>
      </w:r>
    </w:p>
    <w:p w:rsidR="00B41283" w:rsidRDefault="00B4128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701D99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D99">
        <w:rPr>
          <w:rFonts w:ascii="Times New Roman" w:eastAsia="Times New Roman" w:hAnsi="Times New Roman" w:cs="Times New Roman"/>
          <w:b/>
          <w:sz w:val="24"/>
          <w:szCs w:val="24"/>
        </w:rPr>
        <w:t>«Αυτό δεν είναι το σώμα μου»,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</w:t>
      </w:r>
      <w:r w:rsidR="00FC62B3" w:rsidRPr="00FC62B3">
        <w:rPr>
          <w:rFonts w:ascii="Times New Roman" w:eastAsia="Times New Roman" w:hAnsi="Times New Roman" w:cs="Times New Roman"/>
          <w:sz w:val="24"/>
          <w:szCs w:val="24"/>
        </w:rPr>
        <w:t xml:space="preserve">ια μοναδική παράσταση που γεννιέται στη στιγμή, χωρίς αρχή και χωρίς τέλος.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B3" w:rsidRPr="00FC62B3">
        <w:rPr>
          <w:rFonts w:ascii="Times New Roman" w:eastAsia="Times New Roman" w:hAnsi="Times New Roman" w:cs="Times New Roman"/>
          <w:sz w:val="24"/>
          <w:szCs w:val="24"/>
        </w:rPr>
        <w:t>Οδηγώντας μας στην καταγωγή της ίδιας της υποκριτικής τέχνης.</w:t>
      </w:r>
    </w:p>
    <w:p w:rsidR="00FC62B3" w:rsidRP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b/>
          <w:sz w:val="24"/>
          <w:szCs w:val="24"/>
        </w:rPr>
        <w:t>Σκηνοθεσία: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Γιώργος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Λουριδάς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br/>
      </w:r>
      <w:r w:rsidRPr="00FC62B3">
        <w:rPr>
          <w:rFonts w:ascii="Times New Roman" w:eastAsia="Times New Roman" w:hAnsi="Times New Roman" w:cs="Times New Roman"/>
          <w:b/>
          <w:sz w:val="24"/>
          <w:szCs w:val="24"/>
        </w:rPr>
        <w:t>Πρωταγωνιστούν: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Maria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Barros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, Αντιγόνη Κωνσταντινίδη,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Ursula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Vratusa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Tijana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Statkic</w:t>
      </w:r>
      <w:proofErr w:type="spellEnd"/>
    </w:p>
    <w:p w:rsidR="00B534F7" w:rsidRDefault="00B534F7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4F7">
        <w:rPr>
          <w:rFonts w:ascii="Times New Roman" w:eastAsia="Times New Roman" w:hAnsi="Times New Roman" w:cs="Times New Roman"/>
          <w:b/>
          <w:sz w:val="24"/>
          <w:szCs w:val="24"/>
        </w:rPr>
        <w:t>Συνδιοργάνωση</w:t>
      </w:r>
      <w:proofErr w:type="spellEnd"/>
      <w:r w:rsidRPr="00B534F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Εφορεία Αρχαιοτήτων Μεσσηνίας</w:t>
      </w:r>
    </w:p>
    <w:p w:rsidR="00FC62B3" w:rsidRP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B7F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6CD">
        <w:rPr>
          <w:rFonts w:ascii="Times New Roman" w:eastAsia="Times New Roman" w:hAnsi="Times New Roman" w:cs="Times New Roman"/>
          <w:b/>
          <w:sz w:val="24"/>
          <w:szCs w:val="24"/>
        </w:rPr>
        <w:t>Διάρκεια: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1 ώρα </w:t>
      </w:r>
    </w:p>
    <w:p w:rsidR="00F83B7F" w:rsidRDefault="00F83B7F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B4128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62B3" w:rsidRPr="00FC62B3">
        <w:rPr>
          <w:rFonts w:ascii="Times New Roman" w:eastAsia="Times New Roman" w:hAnsi="Times New Roman" w:cs="Times New Roman"/>
          <w:sz w:val="24"/>
          <w:szCs w:val="24"/>
        </w:rPr>
        <w:t>Είσοδος Ελεύθερη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C62B3" w:rsidRP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B7F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sz w:val="24"/>
          <w:szCs w:val="24"/>
        </w:rPr>
        <w:t>Θα συντονιστούν αυτοκίνητα και πούλμαν για την άφι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ξη και αναχώρηση από τον χώρο. </w:t>
      </w: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sz w:val="24"/>
          <w:szCs w:val="24"/>
        </w:rPr>
        <w:t>Για περισσότερες πληροφορίες επικοινωνήστε μ</w:t>
      </w:r>
      <w:r w:rsidR="00F83B7F">
        <w:rPr>
          <w:rFonts w:ascii="Times New Roman" w:eastAsia="Times New Roman" w:hAnsi="Times New Roman" w:cs="Times New Roman"/>
          <w:sz w:val="24"/>
          <w:szCs w:val="24"/>
        </w:rPr>
        <w:t>ε μήνυμα</w:t>
      </w: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στο 6942838569 (</w:t>
      </w:r>
      <w:proofErr w:type="spellStart"/>
      <w:r w:rsidRPr="00FC62B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FC62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C62B3" w:rsidRP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Για να εξασφαλίσετε τη θέση σας αλλά και να υποστηρίξετε την παράσταση: </w:t>
      </w:r>
      <w:hyperlink r:id="rId4" w:tgtFrame="_blank" w:history="1">
        <w:r w:rsidRPr="00FC62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https://app.tickettailor.com/events/georgelouridas/1835662</w:t>
        </w:r>
      </w:hyperlink>
      <w:r w:rsidRPr="00FC6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D99" w:rsidRDefault="00701D99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283" w:rsidRPr="00B41283" w:rsidRDefault="0025638F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71A5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45pt;height:112.45pt">
            <v:imagedata r:id="rId5" o:title="qr-code theater tickets"/>
          </v:shape>
        </w:pict>
      </w: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2B3" w:rsidRDefault="00FC62B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Οι ηθοποιοί που</w:t>
      </w:r>
      <w:r w:rsidR="00701D99">
        <w:rPr>
          <w:rFonts w:ascii="Times New Roman" w:eastAsia="Times New Roman" w:hAnsi="Times New Roman" w:cs="Times New Roman"/>
          <w:sz w:val="24"/>
          <w:szCs w:val="24"/>
        </w:rPr>
        <w:t xml:space="preserve"> μας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έρχονται από: Πορτογαλία, Σλοβενία, Σερβία και Ελλάδα συμμετείχαν και σε ένα άλλο κινηματογραφικό εγχείρημα του Γιώργου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Λουριδά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τα </w:t>
      </w:r>
      <w:r w:rsidRPr="00FC62B3">
        <w:rPr>
          <w:rFonts w:ascii="Times New Roman" w:eastAsia="Times New Roman" w:hAnsi="Times New Roman" w:cs="Times New Roman"/>
          <w:b/>
          <w:sz w:val="24"/>
          <w:szCs w:val="24"/>
        </w:rPr>
        <w:t>«Λευκά Ημερολόγια.»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ταινίες που γύρισε σε 9 διαφορετικές χώρες μέσα σε διάστημα 4 μηνών ενώ ταξίδευε στην Ευρώπη.</w:t>
      </w:r>
      <w:r w:rsidR="0025638F">
        <w:rPr>
          <w:rFonts w:ascii="Times New Roman" w:eastAsia="Times New Roman" w:hAnsi="Times New Roman" w:cs="Times New Roman"/>
          <w:sz w:val="24"/>
          <w:szCs w:val="24"/>
        </w:rPr>
        <w:t xml:space="preserve"> Ανακαλύψτε τα:</w:t>
      </w:r>
    </w:p>
    <w:p w:rsidR="00B41283" w:rsidRDefault="00B41283" w:rsidP="00FC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84A" w:rsidRDefault="006871A5" w:rsidP="00B534F7">
      <w:pPr>
        <w:spacing w:after="0" w:line="240" w:lineRule="auto"/>
      </w:pPr>
      <w:hyperlink r:id="rId6" w:history="1">
        <w:r w:rsidR="00B41283" w:rsidRPr="00B41283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https://www.youtube.com/watch?v=xEnAuV5TrR8&amp;list=PLxzp2vT0HY1tU78khLQxawrBJUUgo0D5s</w:t>
        </w:r>
      </w:hyperlink>
    </w:p>
    <w:p w:rsidR="00294A7E" w:rsidRDefault="00294A7E" w:rsidP="00B534F7">
      <w:pPr>
        <w:spacing w:after="0" w:line="240" w:lineRule="auto"/>
      </w:pPr>
    </w:p>
    <w:p w:rsidR="00294A7E" w:rsidRDefault="00294A7E" w:rsidP="00B534F7">
      <w:pPr>
        <w:spacing w:after="0" w:line="240" w:lineRule="auto"/>
      </w:pPr>
    </w:p>
    <w:p w:rsidR="00294A7E" w:rsidRPr="00294A7E" w:rsidRDefault="00294A7E" w:rsidP="00294A7E">
      <w:pPr>
        <w:rPr>
          <w:rFonts w:ascii="Times New Roman" w:hAnsi="Times New Roman" w:cs="Times New Roman"/>
        </w:rPr>
      </w:pPr>
      <w:r w:rsidRPr="00294A7E">
        <w:rPr>
          <w:rFonts w:ascii="Times New Roman" w:hAnsi="Times New Roman" w:cs="Times New Roman"/>
          <w:b/>
          <w:u w:val="single"/>
        </w:rPr>
        <w:lastRenderedPageBreak/>
        <w:t>Σύντομο βιογραφικό:</w:t>
      </w:r>
      <w:r w:rsidRPr="00294A7E">
        <w:rPr>
          <w:rFonts w:ascii="Times New Roman" w:hAnsi="Times New Roman" w:cs="Times New Roman"/>
        </w:rPr>
        <w:t xml:space="preserve"> Ο Γιώργος </w:t>
      </w:r>
      <w:proofErr w:type="spellStart"/>
      <w:r w:rsidRPr="00294A7E">
        <w:rPr>
          <w:rFonts w:ascii="Times New Roman" w:hAnsi="Times New Roman" w:cs="Times New Roman"/>
        </w:rPr>
        <w:t>Λουριδάς</w:t>
      </w:r>
      <w:proofErr w:type="spellEnd"/>
      <w:r w:rsidRPr="00294A7E">
        <w:rPr>
          <w:rFonts w:ascii="Times New Roman" w:hAnsi="Times New Roman" w:cs="Times New Roman"/>
        </w:rPr>
        <w:t xml:space="preserve"> είναι σκηνοθέτης του σινεμά και του θεάτρου. Απόφοιτος του τμήματος Κινηματογράφου του ΑΠΘ και του Πανεπιστημίου Ιουλίου Βερν στην Αμιένη της Γαλλίας. Είναι μέλος της ένωσης </w:t>
      </w:r>
      <w:proofErr w:type="spellStart"/>
      <w:r w:rsidRPr="00294A7E">
        <w:rPr>
          <w:rFonts w:ascii="Times New Roman" w:hAnsi="Times New Roman" w:cs="Times New Roman"/>
        </w:rPr>
        <w:t>Μεσσήνιων</w:t>
      </w:r>
      <w:proofErr w:type="spellEnd"/>
      <w:r w:rsidRPr="00294A7E">
        <w:rPr>
          <w:rFonts w:ascii="Times New Roman" w:hAnsi="Times New Roman" w:cs="Times New Roman"/>
        </w:rPr>
        <w:t xml:space="preserve"> Συγγραφέων και Ιδρυτής του «Διεθνούς Φεστιβάλ Κινηματογράφου Αγρινίου: Οι Μονόλογοι της Λήδας». Είναι επίσης πρόεδρος του Συλλόγου Αποφοίτων Κινηματογράφου του Αριστοτελείου Πανεπιστημίου Θεσσαλονίκης.</w:t>
      </w:r>
    </w:p>
    <w:p w:rsidR="00294A7E" w:rsidRPr="00294A7E" w:rsidRDefault="00294A7E" w:rsidP="00294A7E">
      <w:pPr>
        <w:rPr>
          <w:rFonts w:ascii="Times New Roman" w:hAnsi="Times New Roman" w:cs="Times New Roman"/>
        </w:rPr>
      </w:pPr>
      <w:r w:rsidRPr="00294A7E">
        <w:rPr>
          <w:rFonts w:ascii="Times New Roman" w:hAnsi="Times New Roman" w:cs="Times New Roman"/>
        </w:rPr>
        <w:t>Έχει κάνει πάνω από 20 ταινίες και έχει συνεργαστεί με καλλιτέχνες από πολλές γωνιές της Ευρώπης. Το τελευταίο του κινηματογραφικό εγχείρημα «Τα Λευκά Ημερολόγια» πραγματοποιήθηκε σε 9 διαφορετικές χώρες όπου γύρισε 10 ταινίες σε διάστημα 4 μηνών.</w:t>
      </w:r>
    </w:p>
    <w:p w:rsidR="00294A7E" w:rsidRPr="00B534F7" w:rsidRDefault="00294A7E" w:rsidP="00B534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294A7E" w:rsidRPr="00B534F7" w:rsidSect="00F36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>
    <w:useFELayout/>
  </w:compat>
  <w:rsids>
    <w:rsidRoot w:val="00FC62B3"/>
    <w:rsid w:val="000F53AC"/>
    <w:rsid w:val="00155750"/>
    <w:rsid w:val="0025638F"/>
    <w:rsid w:val="00294A7E"/>
    <w:rsid w:val="0040784A"/>
    <w:rsid w:val="006871A5"/>
    <w:rsid w:val="00701D99"/>
    <w:rsid w:val="008306CD"/>
    <w:rsid w:val="00B41283"/>
    <w:rsid w:val="00B534F7"/>
    <w:rsid w:val="00F20666"/>
    <w:rsid w:val="00F36B75"/>
    <w:rsid w:val="00F83B7F"/>
    <w:rsid w:val="00F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EnAuV5TrR8&amp;list=PLxzp2vT0HY1tU78khLQxawrBJUUgo0D5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l.facebook.com/l.php?u=https%3A%2F%2Fapp.tickettailor.com%2Fevents%2Fgeorgelouridas%2F1835662%3Ffbclid%3DIwZXh0bgNhZW0CMTAAAR41Zz62AwL2GFbcxx1jPG1WmJeJ0Tlyr97T_D4weMgpHGspyf-ggOw7vsGoWw_aem_-KX1W-TY9itPMuik0S-QSQ&amp;h=AT2yivAut8rdYwJDxo1FMRjjfPmQacaAeuuLiAlTaWyH49H0GUtuRf_FMa2iPCbUWg9mWEYE9vaKu4y_6sE0fuYFPtdQAfMiBs0o17semYsnVmS8ATyuxlNPK9CFvDUTlhdXeYmfnVih4JHzMd-LT7FHb_YKNAoz&amp;__tn__=q&amp;c%5b0%5d=AT2CI4qnCrzy6U_RYtC2XZUxpSpJdYzTUUhJ7y32o2zT6zk_03ruYPZWnDcb4Orneex2SEk6-BlWU7qrcVVlnqpKdNYhYSRGtnWp_WoNw1aUIonGS2fw7MqGFGWIJ1ouh4CTf_0g6hFotiPe_UMJBgjh6Od0jG6KC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2025-09-15T14:29:00Z</dcterms:created>
  <dcterms:modified xsi:type="dcterms:W3CDTF">2025-09-28T16:46:00Z</dcterms:modified>
</cp:coreProperties>
</file>