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62C6" w14:textId="2B2A5D6F" w:rsidR="00C02D3C" w:rsidRPr="00C02D3C" w:rsidRDefault="00C02D3C" w:rsidP="00C02D3C">
      <w:pPr>
        <w:jc w:val="center"/>
        <w:rPr>
          <w:rFonts w:ascii="Source Sans Pro" w:hAnsi="Source Sans Pro"/>
          <w:sz w:val="24"/>
          <w:szCs w:val="24"/>
        </w:rPr>
      </w:pPr>
      <w:r w:rsidRPr="00C02D3C">
        <w:rPr>
          <w:rFonts w:ascii="Source Sans Pro" w:hAnsi="Source Sans Pro"/>
          <w:noProof/>
          <w:sz w:val="24"/>
          <w:szCs w:val="24"/>
        </w:rPr>
        <w:drawing>
          <wp:inline distT="0" distB="0" distL="0" distR="0" wp14:anchorId="134F4491" wp14:editId="1522FCCC">
            <wp:extent cx="2087363" cy="2943066"/>
            <wp:effectExtent l="0" t="0" r="0" b="0"/>
            <wp:docPr id="17051093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09368" name="Εικόνα 170510936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5995" cy="2955237"/>
                    </a:xfrm>
                    <a:prstGeom prst="rect">
                      <a:avLst/>
                    </a:prstGeom>
                  </pic:spPr>
                </pic:pic>
              </a:graphicData>
            </a:graphic>
          </wp:inline>
        </w:drawing>
      </w:r>
    </w:p>
    <w:p w14:paraId="19BC8790" w14:textId="73D68934" w:rsidR="00C02D3C" w:rsidRPr="00C02D3C" w:rsidRDefault="00C02D3C">
      <w:pPr>
        <w:rPr>
          <w:rFonts w:ascii="Source Sans Pro" w:hAnsi="Source Sans Pro"/>
          <w:b/>
          <w:bCs/>
          <w:sz w:val="24"/>
          <w:szCs w:val="24"/>
        </w:rPr>
      </w:pPr>
      <w:r>
        <w:rPr>
          <w:rFonts w:ascii="Source Sans Pro" w:hAnsi="Source Sans Pro"/>
          <w:sz w:val="24"/>
          <w:szCs w:val="24"/>
        </w:rPr>
        <w:tab/>
      </w:r>
      <w:r>
        <w:rPr>
          <w:rFonts w:ascii="Source Sans Pro" w:hAnsi="Source Sans Pro"/>
          <w:sz w:val="24"/>
          <w:szCs w:val="24"/>
        </w:rPr>
        <w:tab/>
      </w:r>
      <w:r>
        <w:rPr>
          <w:rFonts w:ascii="Source Sans Pro" w:hAnsi="Source Sans Pro"/>
          <w:sz w:val="24"/>
          <w:szCs w:val="24"/>
        </w:rPr>
        <w:tab/>
      </w:r>
      <w:r>
        <w:rPr>
          <w:rFonts w:ascii="Source Sans Pro" w:hAnsi="Source Sans Pro"/>
          <w:sz w:val="24"/>
          <w:szCs w:val="24"/>
        </w:rPr>
        <w:tab/>
      </w:r>
      <w:r w:rsidRPr="00C02D3C">
        <w:rPr>
          <w:rFonts w:ascii="Source Sans Pro" w:hAnsi="Source Sans Pro"/>
          <w:b/>
          <w:bCs/>
          <w:sz w:val="24"/>
          <w:szCs w:val="24"/>
        </w:rPr>
        <w:t xml:space="preserve">        ΔΕΛΤΙΟ ΤΥΠΟΥ</w:t>
      </w:r>
    </w:p>
    <w:p w14:paraId="6E34C656" w14:textId="5C57B348" w:rsidR="00C02D3C" w:rsidRDefault="00C02D3C">
      <w:pPr>
        <w:rPr>
          <w:rFonts w:ascii="Source Sans Pro" w:hAnsi="Source Sans Pro"/>
          <w:sz w:val="24"/>
          <w:szCs w:val="24"/>
        </w:rPr>
      </w:pPr>
      <w:r>
        <w:rPr>
          <w:rFonts w:ascii="Source Sans Pro" w:hAnsi="Source Sans Pro"/>
          <w:sz w:val="24"/>
          <w:szCs w:val="24"/>
        </w:rPr>
        <w:t xml:space="preserve">Η νέα ποιητική συλλογή της Φλωρεντίας Ρήγα </w:t>
      </w:r>
      <w:r w:rsidR="00226F9F">
        <w:rPr>
          <w:rFonts w:ascii="Source Sans Pro" w:hAnsi="Source Sans Pro"/>
          <w:sz w:val="24"/>
          <w:szCs w:val="24"/>
        </w:rPr>
        <w:t xml:space="preserve">«Παραμυθήματα» </w:t>
      </w:r>
      <w:r>
        <w:rPr>
          <w:rFonts w:ascii="Source Sans Pro" w:hAnsi="Source Sans Pro"/>
          <w:sz w:val="24"/>
          <w:szCs w:val="24"/>
        </w:rPr>
        <w:t xml:space="preserve">κυκλοφορεί από τις εκδόσεις 24γράμματα. </w:t>
      </w:r>
    </w:p>
    <w:p w14:paraId="3AF659E5" w14:textId="7F59757B" w:rsidR="00C02D3C" w:rsidRPr="00C02D3C" w:rsidRDefault="00C02D3C">
      <w:pPr>
        <w:rPr>
          <w:rFonts w:ascii="Source Sans Pro" w:hAnsi="Source Sans Pro"/>
          <w:sz w:val="24"/>
          <w:szCs w:val="24"/>
          <w:u w:val="single"/>
        </w:rPr>
      </w:pPr>
      <w:r w:rsidRPr="00C02D3C">
        <w:rPr>
          <w:rFonts w:ascii="Source Sans Pro" w:hAnsi="Source Sans Pro"/>
          <w:sz w:val="24"/>
          <w:szCs w:val="24"/>
          <w:u w:val="single"/>
        </w:rPr>
        <w:t xml:space="preserve">Λίγα λόγια για το βιβλίο: </w:t>
      </w:r>
    </w:p>
    <w:p w14:paraId="10F646D7" w14:textId="085A8EBF" w:rsidR="0050592F" w:rsidRDefault="00C02D3C" w:rsidP="00C02D3C">
      <w:pPr>
        <w:jc w:val="both"/>
        <w:rPr>
          <w:rFonts w:ascii="Source Sans Pro" w:hAnsi="Source Sans Pro"/>
          <w:sz w:val="24"/>
          <w:szCs w:val="24"/>
        </w:rPr>
      </w:pPr>
      <w:r w:rsidRPr="00C02D3C">
        <w:rPr>
          <w:rFonts w:ascii="Source Sans Pro" w:hAnsi="Source Sans Pro"/>
          <w:sz w:val="24"/>
          <w:szCs w:val="24"/>
        </w:rPr>
        <w:t xml:space="preserve">Τα Παραμυθήματα είναι αλληγορικά ταξίδια ανάμεσα στον άχρονο μύθο και </w:t>
      </w:r>
      <w:r>
        <w:rPr>
          <w:rFonts w:ascii="Source Sans Pro" w:hAnsi="Source Sans Pro"/>
          <w:sz w:val="24"/>
          <w:szCs w:val="24"/>
        </w:rPr>
        <w:t>σ</w:t>
      </w:r>
      <w:r w:rsidRPr="00C02D3C">
        <w:rPr>
          <w:rFonts w:ascii="Source Sans Pro" w:hAnsi="Source Sans Pro"/>
          <w:sz w:val="24"/>
          <w:szCs w:val="24"/>
        </w:rPr>
        <w:t>τη σύγχρονη πραγματικότητα. Καθρεφτίζεται η αλήθεια, πριν ακόμα μας μιλήσει η ζωή γι’ αυτή, όπως μας την είχαν διηγηθεί τα παραμύθια. Έτσι, γνωστοί μας ήρωες, αρχέτυπα και μοτίβα 25 παραμυθιών ζωντανεύουν μέσα από 38 ποιήματα, σε μια μοντέρνα ανάγνωση. Με συμβολική και υπερρεαλιστική γραφή, κλασικές αφηγήσεις υφαίνονται μέσα από μια κοινωνική, πολιτική και υπαρξιακή διάσταση. Ο κόσμος της φαντασίας πλέον είναι μια οικεία ιστορία και ο αναγνώστης καλείται να αναγνωρίσει σε ποια ανήκει ο ίδιος.</w:t>
      </w:r>
    </w:p>
    <w:p w14:paraId="1725CE0E" w14:textId="379125F4" w:rsidR="00C02D3C" w:rsidRPr="00C02D3C" w:rsidRDefault="00C02D3C" w:rsidP="00C02D3C">
      <w:pPr>
        <w:jc w:val="both"/>
        <w:rPr>
          <w:rFonts w:ascii="Source Sans Pro" w:hAnsi="Source Sans Pro"/>
          <w:sz w:val="24"/>
          <w:szCs w:val="24"/>
          <w:u w:val="single"/>
        </w:rPr>
      </w:pPr>
      <w:r w:rsidRPr="00C02D3C">
        <w:rPr>
          <w:rFonts w:ascii="Source Sans Pro" w:hAnsi="Source Sans Pro"/>
          <w:sz w:val="24"/>
          <w:szCs w:val="24"/>
          <w:u w:val="single"/>
        </w:rPr>
        <w:t>Λίγα λόγια για τη</w:t>
      </w:r>
      <w:r>
        <w:rPr>
          <w:rFonts w:ascii="Source Sans Pro" w:hAnsi="Source Sans Pro"/>
          <w:sz w:val="24"/>
          <w:szCs w:val="24"/>
          <w:u w:val="single"/>
        </w:rPr>
        <w:t xml:space="preserve"> δημιουργό:</w:t>
      </w:r>
    </w:p>
    <w:p w14:paraId="746BDF1F" w14:textId="32DC3D71" w:rsidR="00C02D3C" w:rsidRDefault="00C02D3C" w:rsidP="00C02D3C">
      <w:pPr>
        <w:jc w:val="both"/>
        <w:rPr>
          <w:rFonts w:ascii="Source Sans Pro" w:hAnsi="Source Sans Pro"/>
          <w:sz w:val="24"/>
          <w:szCs w:val="24"/>
        </w:rPr>
      </w:pPr>
      <w:r w:rsidRPr="00C02D3C">
        <w:rPr>
          <w:rFonts w:ascii="Source Sans Pro" w:hAnsi="Source Sans Pro"/>
          <w:sz w:val="24"/>
          <w:szCs w:val="24"/>
        </w:rPr>
        <w:t>Διδάκτωρ Φιλολογίας, καθηγήτρια γαλλικής φιλολογίας και μουσικής, η Φλωρεντία Ρήγα εργάζεται ως φιλόλογος στη Δευτεροβάθμια Εκπαίδευση. Μέλος της Πανελλήνιας Ένωσης Λογοτεχνών και της Ένωσης Σεναριογράφων Ελλάδος, με δημοσιεύσεις σε περιοδικά και διακρίσεις σε λογοτεχνικούς διαγωνισμούς, συμμετέχει σε συλλογικά έργα ποίησης και πεζογραφίας. Στα ατομικά έργα της περιλαμβάνονται η ποιητική συλλογή «Αποχρώσεις μιας έλλειψης» (</w:t>
      </w:r>
      <w:r>
        <w:rPr>
          <w:rFonts w:ascii="Source Sans Pro" w:hAnsi="Source Sans Pro"/>
          <w:sz w:val="24"/>
          <w:szCs w:val="24"/>
        </w:rPr>
        <w:t xml:space="preserve">Οσελότος, </w:t>
      </w:r>
      <w:r w:rsidRPr="00C02D3C">
        <w:rPr>
          <w:rFonts w:ascii="Source Sans Pro" w:hAnsi="Source Sans Pro"/>
          <w:sz w:val="24"/>
          <w:szCs w:val="24"/>
        </w:rPr>
        <w:t>2013)</w:t>
      </w:r>
      <w:r>
        <w:rPr>
          <w:rFonts w:ascii="Source Sans Pro" w:hAnsi="Source Sans Pro"/>
          <w:sz w:val="24"/>
          <w:szCs w:val="24"/>
        </w:rPr>
        <w:t xml:space="preserve">, </w:t>
      </w:r>
      <w:r w:rsidRPr="00C02D3C">
        <w:rPr>
          <w:rFonts w:ascii="Source Sans Pro" w:hAnsi="Source Sans Pro"/>
          <w:sz w:val="24"/>
          <w:szCs w:val="24"/>
        </w:rPr>
        <w:t>το παιδικό βιβλίο «Το αίνιγμα του κοκκινολαίμη» (</w:t>
      </w:r>
      <w:r>
        <w:rPr>
          <w:rFonts w:ascii="Source Sans Pro" w:hAnsi="Source Sans Pro"/>
          <w:sz w:val="24"/>
          <w:szCs w:val="24"/>
        </w:rPr>
        <w:t xml:space="preserve">Οσελότος, </w:t>
      </w:r>
      <w:r w:rsidRPr="00C02D3C">
        <w:rPr>
          <w:rFonts w:ascii="Source Sans Pro" w:hAnsi="Source Sans Pro"/>
          <w:sz w:val="24"/>
          <w:szCs w:val="24"/>
        </w:rPr>
        <w:t>2019)</w:t>
      </w:r>
      <w:r>
        <w:rPr>
          <w:rFonts w:ascii="Source Sans Pro" w:hAnsi="Source Sans Pro"/>
          <w:sz w:val="24"/>
          <w:szCs w:val="24"/>
        </w:rPr>
        <w:t xml:space="preserve">, </w:t>
      </w:r>
      <w:r w:rsidRPr="00C02D3C">
        <w:rPr>
          <w:rFonts w:ascii="Source Sans Pro" w:hAnsi="Source Sans Pro"/>
          <w:sz w:val="24"/>
          <w:szCs w:val="24"/>
        </w:rPr>
        <w:t>η συλλογή διηγημάτων «Άνθη στο τσιμέντο» (24γράμματα</w:t>
      </w:r>
      <w:r>
        <w:rPr>
          <w:rFonts w:ascii="Source Sans Pro" w:hAnsi="Source Sans Pro"/>
          <w:sz w:val="24"/>
          <w:szCs w:val="24"/>
        </w:rPr>
        <w:t xml:space="preserve">, </w:t>
      </w:r>
      <w:r w:rsidRPr="00C02D3C">
        <w:rPr>
          <w:rFonts w:ascii="Source Sans Pro" w:hAnsi="Source Sans Pro"/>
          <w:sz w:val="24"/>
          <w:szCs w:val="24"/>
        </w:rPr>
        <w:t>2022) και η ιστορική νουβέλα «Γιαννάκης Γκρίτζαλης: Ιστορία ενός ελεύθερου ανθρώπου» (24γράμματα</w:t>
      </w:r>
      <w:r>
        <w:rPr>
          <w:rFonts w:ascii="Source Sans Pro" w:hAnsi="Source Sans Pro"/>
          <w:sz w:val="24"/>
          <w:szCs w:val="24"/>
        </w:rPr>
        <w:t xml:space="preserve">, </w:t>
      </w:r>
      <w:r w:rsidRPr="00C02D3C">
        <w:rPr>
          <w:rFonts w:ascii="Source Sans Pro" w:hAnsi="Source Sans Pro"/>
          <w:sz w:val="24"/>
          <w:szCs w:val="24"/>
        </w:rPr>
        <w:t>2024).</w:t>
      </w:r>
    </w:p>
    <w:p w14:paraId="274ABEF3" w14:textId="5719A049" w:rsidR="00C02D3C" w:rsidRPr="00C02D3C" w:rsidRDefault="00C02D3C" w:rsidP="00C02D3C">
      <w:pPr>
        <w:jc w:val="both"/>
        <w:rPr>
          <w:rFonts w:ascii="Source Sans Pro" w:hAnsi="Source Sans Pro"/>
          <w:sz w:val="24"/>
          <w:szCs w:val="24"/>
        </w:rPr>
      </w:pPr>
      <w:r w:rsidRPr="00C02D3C">
        <w:rPr>
          <w:rFonts w:ascii="Source Sans Pro" w:hAnsi="Source Sans Pro"/>
          <w:sz w:val="24"/>
          <w:szCs w:val="24"/>
        </w:rPr>
        <w:t>Για λεπτομέρειες / παραγγελίες</w:t>
      </w:r>
      <w:r>
        <w:rPr>
          <w:rFonts w:ascii="Source Sans Pro" w:hAnsi="Source Sans Pro"/>
          <w:sz w:val="24"/>
          <w:szCs w:val="24"/>
        </w:rPr>
        <w:t xml:space="preserve">: </w:t>
      </w:r>
      <w:hyperlink r:id="rId5" w:history="1">
        <w:r w:rsidRPr="002B0D0B">
          <w:rPr>
            <w:rStyle w:val="-"/>
            <w:rFonts w:ascii="Source Sans Pro" w:hAnsi="Source Sans Pro"/>
            <w:sz w:val="24"/>
            <w:szCs w:val="24"/>
          </w:rPr>
          <w:t>https://24grammata.com/product/78115/</w:t>
        </w:r>
      </w:hyperlink>
      <w:r>
        <w:rPr>
          <w:rFonts w:ascii="Source Sans Pro" w:hAnsi="Source Sans Pro"/>
          <w:sz w:val="24"/>
          <w:szCs w:val="24"/>
        </w:rPr>
        <w:t xml:space="preserve"> </w:t>
      </w:r>
    </w:p>
    <w:sectPr w:rsidR="00C02D3C" w:rsidRPr="00C02D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0552"/>
    <w:rsid w:val="00070552"/>
    <w:rsid w:val="000D3553"/>
    <w:rsid w:val="00226F9F"/>
    <w:rsid w:val="003739D6"/>
    <w:rsid w:val="0050592F"/>
    <w:rsid w:val="005A666B"/>
    <w:rsid w:val="00C02D3C"/>
    <w:rsid w:val="00D2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ECCA"/>
  <w15:chartTrackingRefBased/>
  <w15:docId w15:val="{09D955E3-3408-4FE3-9345-573004D8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70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70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705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705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705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705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705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705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705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7055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7055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7055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7055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7055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705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705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705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70552"/>
    <w:rPr>
      <w:rFonts w:eastAsiaTheme="majorEastAsia" w:cstheme="majorBidi"/>
      <w:color w:val="272727" w:themeColor="text1" w:themeTint="D8"/>
    </w:rPr>
  </w:style>
  <w:style w:type="paragraph" w:styleId="a3">
    <w:name w:val="Title"/>
    <w:basedOn w:val="a"/>
    <w:next w:val="a"/>
    <w:link w:val="Char"/>
    <w:uiPriority w:val="10"/>
    <w:qFormat/>
    <w:rsid w:val="00070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705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705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705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70552"/>
    <w:pPr>
      <w:spacing w:before="160"/>
      <w:jc w:val="center"/>
    </w:pPr>
    <w:rPr>
      <w:i/>
      <w:iCs/>
      <w:color w:val="404040" w:themeColor="text1" w:themeTint="BF"/>
    </w:rPr>
  </w:style>
  <w:style w:type="character" w:customStyle="1" w:styleId="Char1">
    <w:name w:val="Απόσπασμα Char"/>
    <w:basedOn w:val="a0"/>
    <w:link w:val="a5"/>
    <w:uiPriority w:val="29"/>
    <w:rsid w:val="00070552"/>
    <w:rPr>
      <w:i/>
      <w:iCs/>
      <w:color w:val="404040" w:themeColor="text1" w:themeTint="BF"/>
    </w:rPr>
  </w:style>
  <w:style w:type="paragraph" w:styleId="a6">
    <w:name w:val="List Paragraph"/>
    <w:basedOn w:val="a"/>
    <w:uiPriority w:val="34"/>
    <w:qFormat/>
    <w:rsid w:val="00070552"/>
    <w:pPr>
      <w:ind w:left="720"/>
      <w:contextualSpacing/>
    </w:pPr>
  </w:style>
  <w:style w:type="character" w:styleId="a7">
    <w:name w:val="Intense Emphasis"/>
    <w:basedOn w:val="a0"/>
    <w:uiPriority w:val="21"/>
    <w:qFormat/>
    <w:rsid w:val="00070552"/>
    <w:rPr>
      <w:i/>
      <w:iCs/>
      <w:color w:val="2F5496" w:themeColor="accent1" w:themeShade="BF"/>
    </w:rPr>
  </w:style>
  <w:style w:type="paragraph" w:styleId="a8">
    <w:name w:val="Intense Quote"/>
    <w:basedOn w:val="a"/>
    <w:next w:val="a"/>
    <w:link w:val="Char2"/>
    <w:uiPriority w:val="30"/>
    <w:qFormat/>
    <w:rsid w:val="00070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70552"/>
    <w:rPr>
      <w:i/>
      <w:iCs/>
      <w:color w:val="2F5496" w:themeColor="accent1" w:themeShade="BF"/>
    </w:rPr>
  </w:style>
  <w:style w:type="character" w:styleId="a9">
    <w:name w:val="Intense Reference"/>
    <w:basedOn w:val="a0"/>
    <w:uiPriority w:val="32"/>
    <w:qFormat/>
    <w:rsid w:val="00070552"/>
    <w:rPr>
      <w:b/>
      <w:bCs/>
      <w:smallCaps/>
      <w:color w:val="2F5496" w:themeColor="accent1" w:themeShade="BF"/>
      <w:spacing w:val="5"/>
    </w:rPr>
  </w:style>
  <w:style w:type="character" w:styleId="-">
    <w:name w:val="Hyperlink"/>
    <w:basedOn w:val="a0"/>
    <w:uiPriority w:val="99"/>
    <w:unhideWhenUsed/>
    <w:rsid w:val="00C02D3C"/>
    <w:rPr>
      <w:color w:val="0563C1" w:themeColor="hyperlink"/>
      <w:u w:val="single"/>
    </w:rPr>
  </w:style>
  <w:style w:type="character" w:styleId="aa">
    <w:name w:val="Unresolved Mention"/>
    <w:basedOn w:val="a0"/>
    <w:uiPriority w:val="99"/>
    <w:semiHidden/>
    <w:unhideWhenUsed/>
    <w:rsid w:val="00C02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24grammata.com/product/78115/" TargetMode="Externa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1302</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Φλωρεντία Ρήγα</dc:creator>
  <cp:keywords/>
  <dc:description/>
  <cp:lastModifiedBy>Φλωρεντία Ρήγα</cp:lastModifiedBy>
  <cp:revision>3</cp:revision>
  <dcterms:created xsi:type="dcterms:W3CDTF">2026-07-14T14:46:00Z</dcterms:created>
  <dcterms:modified xsi:type="dcterms:W3CDTF">2026-07-14T14:55:00Z</dcterms:modified>
</cp:coreProperties>
</file>